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B99" w:rsidRPr="00474B99" w:rsidRDefault="00474B99" w:rsidP="00474B99">
      <w:pPr>
        <w:spacing w:line="276" w:lineRule="auto"/>
        <w:rPr>
          <w:sz w:val="24"/>
          <w:szCs w:val="24"/>
        </w:rPr>
      </w:pPr>
      <w:r w:rsidRPr="00474B99">
        <w:rPr>
          <w:sz w:val="24"/>
          <w:szCs w:val="24"/>
        </w:rPr>
        <w:t>Dear Provider,</w:t>
      </w:r>
    </w:p>
    <w:p w:rsidR="00474B99" w:rsidRPr="00474B99" w:rsidRDefault="00474B99" w:rsidP="00474B99">
      <w:pPr>
        <w:spacing w:line="276" w:lineRule="auto"/>
        <w:rPr>
          <w:sz w:val="24"/>
          <w:szCs w:val="24"/>
        </w:rPr>
      </w:pPr>
      <w:r w:rsidRPr="00474B99">
        <w:rPr>
          <w:noProof/>
          <w:sz w:val="24"/>
          <w:szCs w:val="24"/>
        </w:rPr>
        <w:drawing>
          <wp:anchor distT="0" distB="0" distL="114300" distR="114300" simplePos="0" relativeHeight="251659264" behindDoc="1" locked="0" layoutInCell="1" allowOverlap="1" wp14:anchorId="134AB7C8" wp14:editId="3479300D">
            <wp:simplePos x="0" y="0"/>
            <wp:positionH relativeFrom="page">
              <wp:posOffset>6076315</wp:posOffset>
            </wp:positionH>
            <wp:positionV relativeFrom="paragraph">
              <wp:posOffset>180975</wp:posOffset>
            </wp:positionV>
            <wp:extent cx="1400175" cy="4481830"/>
            <wp:effectExtent l="0" t="0" r="9525" b="0"/>
            <wp:wrapTight wrapText="bothSides">
              <wp:wrapPolygon edited="0">
                <wp:start x="0" y="0"/>
                <wp:lineTo x="0" y="21484"/>
                <wp:lineTo x="21453" y="21484"/>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491" t="3685" r="1197"/>
                    <a:stretch/>
                  </pic:blipFill>
                  <pic:spPr bwMode="auto">
                    <a:xfrm>
                      <a:off x="0" y="0"/>
                      <a:ext cx="1400175" cy="4481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4B99">
        <w:rPr>
          <w:sz w:val="24"/>
          <w:szCs w:val="24"/>
        </w:rPr>
        <w:t xml:space="preserve">At MedWiz Specialty Pharmacy, we personalize patient care using a patient-centered approach. Our clinical team works directly with patients and their respective providers to develop a tailored, patient-focused healthcare plan that improves patient outcomes, enhances patients' quality of life, and facilitates patient care goal achievement. The clinicians also provide initial and ongoing monitoring, proactive refill management, as well as patient education and counseling to ensure safe and effective use of medications and promote adherence to therapy. </w:t>
      </w:r>
    </w:p>
    <w:p w:rsidR="001F6B92" w:rsidRPr="00474B99" w:rsidRDefault="00474B99" w:rsidP="00474B99">
      <w:pPr>
        <w:spacing w:line="276" w:lineRule="auto"/>
        <w:rPr>
          <w:sz w:val="24"/>
          <w:szCs w:val="24"/>
        </w:rPr>
      </w:pPr>
      <w:r w:rsidRPr="00474B99">
        <w:rPr>
          <w:sz w:val="24"/>
          <w:szCs w:val="24"/>
        </w:rPr>
        <w:t xml:space="preserve">Our pharmacy offers insurance verification, 28-day cycle-fill schedule, and a dedicated team to synchronize medication management and ensure no interruptions in patient therapy. Our unique program enhances patient adherence and compliance by providing patients with </w:t>
      </w:r>
      <w:r w:rsidR="00453C72">
        <w:rPr>
          <w:sz w:val="24"/>
          <w:szCs w:val="24"/>
        </w:rPr>
        <w:t xml:space="preserve">a </w:t>
      </w:r>
      <w:r w:rsidRPr="00474B99">
        <w:rPr>
          <w:sz w:val="24"/>
          <w:szCs w:val="24"/>
        </w:rPr>
        <w:t>pre-filled</w:t>
      </w:r>
      <w:r w:rsidR="00453C72">
        <w:rPr>
          <w:sz w:val="24"/>
          <w:szCs w:val="24"/>
        </w:rPr>
        <w:t xml:space="preserve"> MedWiz Specialty Pill Box</w:t>
      </w:r>
      <w:r w:rsidRPr="00474B99">
        <w:rPr>
          <w:sz w:val="24"/>
          <w:szCs w:val="24"/>
        </w:rPr>
        <w:t xml:space="preserve">. This innovative program sorts medications in individual pouches organized by date and time of administration. Pouches are clearly labeled, securely sealed, and optimal for use at home and on the go. This technique helps facilitate medication administration and reduces medication-related errors. </w:t>
      </w:r>
    </w:p>
    <w:p w:rsidR="00474B99" w:rsidRPr="00474B99" w:rsidRDefault="00453C72" w:rsidP="00474B99">
      <w:pPr>
        <w:spacing w:line="276" w:lineRule="auto"/>
        <w:rPr>
          <w:sz w:val="24"/>
          <w:szCs w:val="24"/>
        </w:rPr>
      </w:pPr>
      <w:r>
        <w:rPr>
          <w:sz w:val="24"/>
          <w:szCs w:val="24"/>
        </w:rPr>
        <w:t>Please send all mediation orders</w:t>
      </w:r>
      <w:r w:rsidR="00474B99" w:rsidRPr="00474B99">
        <w:rPr>
          <w:sz w:val="24"/>
          <w:szCs w:val="24"/>
        </w:rPr>
        <w:t xml:space="preserve"> directly to our specialty pharmacy:</w:t>
      </w:r>
    </w:p>
    <w:p w:rsidR="00474B99" w:rsidRPr="00474B99" w:rsidRDefault="00474B99" w:rsidP="00453C72">
      <w:pPr>
        <w:spacing w:line="276" w:lineRule="auto"/>
        <w:rPr>
          <w:sz w:val="24"/>
          <w:szCs w:val="24"/>
        </w:rPr>
      </w:pPr>
      <w:r w:rsidRPr="00474B99">
        <w:rPr>
          <w:sz w:val="24"/>
          <w:szCs w:val="24"/>
        </w:rPr>
        <w:t xml:space="preserve">E-Scribe: </w:t>
      </w:r>
      <w:r w:rsidR="00453C72">
        <w:rPr>
          <w:sz w:val="24"/>
          <w:szCs w:val="24"/>
        </w:rPr>
        <w:t xml:space="preserve">MedWiz Specialty Pharmacy </w:t>
      </w:r>
      <w:r w:rsidR="00453C72">
        <w:rPr>
          <w:sz w:val="24"/>
          <w:szCs w:val="24"/>
        </w:rPr>
        <w:br/>
        <w:t xml:space="preserve">   </w:t>
      </w:r>
      <w:r w:rsidR="00453C72">
        <w:rPr>
          <w:sz w:val="24"/>
          <w:szCs w:val="24"/>
        </w:rPr>
        <w:tab/>
        <w:t xml:space="preserve">    940 S. Frontage Rd, STE 500, </w:t>
      </w:r>
      <w:r w:rsidR="00453C72">
        <w:rPr>
          <w:sz w:val="24"/>
          <w:szCs w:val="24"/>
        </w:rPr>
        <w:br/>
        <w:t xml:space="preserve">                 Woodridge, IL 60157 </w:t>
      </w:r>
      <w:r w:rsidR="00453C72">
        <w:rPr>
          <w:sz w:val="24"/>
          <w:szCs w:val="24"/>
        </w:rPr>
        <w:br/>
      </w:r>
      <w:r w:rsidR="00453C72">
        <w:rPr>
          <w:sz w:val="24"/>
          <w:szCs w:val="24"/>
        </w:rPr>
        <w:tab/>
        <w:t xml:space="preserve">    NCPDP- 1497040</w:t>
      </w:r>
      <w:r w:rsidR="00453C72">
        <w:rPr>
          <w:sz w:val="24"/>
          <w:szCs w:val="24"/>
        </w:rPr>
        <w:br/>
      </w:r>
      <w:r w:rsidR="00453C72">
        <w:rPr>
          <w:sz w:val="24"/>
          <w:szCs w:val="24"/>
        </w:rPr>
        <w:tab/>
        <w:t xml:space="preserve">    NPI- </w:t>
      </w:r>
      <w:r w:rsidRPr="00474B99">
        <w:rPr>
          <w:sz w:val="24"/>
          <w:szCs w:val="24"/>
        </w:rPr>
        <w:t xml:space="preserve">1538742622 </w:t>
      </w:r>
    </w:p>
    <w:p w:rsidR="00474B99" w:rsidRPr="00474B99" w:rsidRDefault="00474B99" w:rsidP="00474B99">
      <w:pPr>
        <w:spacing w:line="276" w:lineRule="auto"/>
        <w:rPr>
          <w:sz w:val="24"/>
          <w:szCs w:val="24"/>
        </w:rPr>
      </w:pPr>
      <w:r w:rsidRPr="00474B99">
        <w:rPr>
          <w:sz w:val="24"/>
          <w:szCs w:val="24"/>
        </w:rPr>
        <w:t xml:space="preserve">Fax: </w:t>
      </w:r>
      <w:r>
        <w:rPr>
          <w:sz w:val="24"/>
          <w:szCs w:val="24"/>
        </w:rPr>
        <w:t>630.</w:t>
      </w:r>
      <w:r w:rsidRPr="00474B99">
        <w:rPr>
          <w:sz w:val="24"/>
          <w:szCs w:val="24"/>
        </w:rPr>
        <w:t>580.1720</w:t>
      </w:r>
    </w:p>
    <w:p w:rsidR="00474B99" w:rsidRPr="00474B99" w:rsidRDefault="00474B99" w:rsidP="00474B99">
      <w:pPr>
        <w:spacing w:line="276" w:lineRule="auto"/>
        <w:rPr>
          <w:sz w:val="24"/>
          <w:szCs w:val="24"/>
        </w:rPr>
      </w:pPr>
      <w:r w:rsidRPr="00474B99">
        <w:rPr>
          <w:sz w:val="24"/>
          <w:szCs w:val="24"/>
        </w:rPr>
        <w:t>Phone: 630.580.1700</w:t>
      </w:r>
      <w:r w:rsidR="00453C72">
        <w:rPr>
          <w:sz w:val="24"/>
          <w:szCs w:val="24"/>
        </w:rPr>
        <w:br/>
      </w:r>
    </w:p>
    <w:p w:rsidR="00474B99" w:rsidRPr="00474B99" w:rsidRDefault="00474B99" w:rsidP="00474B99">
      <w:pPr>
        <w:spacing w:line="276" w:lineRule="auto"/>
        <w:rPr>
          <w:sz w:val="24"/>
          <w:szCs w:val="24"/>
        </w:rPr>
      </w:pPr>
      <w:r w:rsidRPr="00474B99">
        <w:rPr>
          <w:sz w:val="24"/>
          <w:szCs w:val="24"/>
        </w:rPr>
        <w:t xml:space="preserve">Sincerely, </w:t>
      </w:r>
    </w:p>
    <w:p w:rsidR="00ED50F6" w:rsidRDefault="00802AE6" w:rsidP="00802AE6">
      <w:pPr>
        <w:spacing w:line="276" w:lineRule="auto"/>
        <w:rPr>
          <w:sz w:val="24"/>
          <w:szCs w:val="24"/>
        </w:rPr>
      </w:pPr>
      <w:r>
        <w:rPr>
          <w:sz w:val="24"/>
          <w:szCs w:val="24"/>
        </w:rPr>
        <w:t>The MedWiz Specialty Team</w:t>
      </w:r>
    </w:p>
    <w:p w:rsidR="005D0D93" w:rsidRPr="00802AE6" w:rsidRDefault="005D0D93" w:rsidP="00802AE6">
      <w:pPr>
        <w:spacing w:line="276" w:lineRule="auto"/>
        <w:rPr>
          <w:sz w:val="24"/>
          <w:szCs w:val="24"/>
        </w:rPr>
      </w:pPr>
    </w:p>
    <w:p w:rsidR="008E6866" w:rsidRPr="005D0D93" w:rsidRDefault="005D0D93" w:rsidP="00802AE6">
      <w:pPr>
        <w:tabs>
          <w:tab w:val="left" w:pos="2865"/>
        </w:tabs>
        <w:rPr>
          <w:sz w:val="28"/>
          <w:szCs w:val="28"/>
        </w:rPr>
      </w:pPr>
      <w:r w:rsidRPr="005D0D93">
        <w:rPr>
          <w:sz w:val="28"/>
          <w:szCs w:val="28"/>
        </w:rPr>
        <w:lastRenderedPageBreak/>
        <w:t xml:space="preserve">Dear ______________________________, </w:t>
      </w:r>
    </w:p>
    <w:p w:rsidR="005D0D93" w:rsidRPr="005D0D93" w:rsidRDefault="005D0D93" w:rsidP="00802AE6">
      <w:pPr>
        <w:tabs>
          <w:tab w:val="left" w:pos="2865"/>
        </w:tabs>
        <w:rPr>
          <w:sz w:val="28"/>
          <w:szCs w:val="28"/>
        </w:rPr>
      </w:pPr>
    </w:p>
    <w:p w:rsidR="005D0D93" w:rsidRPr="005D0D93" w:rsidRDefault="005D0D93" w:rsidP="00802AE6">
      <w:pPr>
        <w:tabs>
          <w:tab w:val="left" w:pos="2865"/>
        </w:tabs>
        <w:rPr>
          <w:sz w:val="28"/>
          <w:szCs w:val="28"/>
        </w:rPr>
      </w:pPr>
      <w:r w:rsidRPr="005D0D93">
        <w:rPr>
          <w:sz w:val="28"/>
          <w:szCs w:val="28"/>
        </w:rPr>
        <w:t xml:space="preserve">This letter is to inform you that your patient </w:t>
      </w:r>
    </w:p>
    <w:p w:rsidR="005D0D93" w:rsidRPr="005D0D93" w:rsidRDefault="005D0D93" w:rsidP="00802AE6">
      <w:pPr>
        <w:tabs>
          <w:tab w:val="left" w:pos="2865"/>
        </w:tabs>
        <w:rPr>
          <w:sz w:val="28"/>
          <w:szCs w:val="28"/>
        </w:rPr>
      </w:pPr>
      <w:r w:rsidRPr="005D0D93">
        <w:rPr>
          <w:sz w:val="28"/>
          <w:szCs w:val="28"/>
        </w:rPr>
        <w:t xml:space="preserve">Name: </w:t>
      </w:r>
      <w:r>
        <w:rPr>
          <w:sz w:val="28"/>
          <w:szCs w:val="28"/>
        </w:rPr>
        <w:t xml:space="preserve"> </w:t>
      </w:r>
      <w:r w:rsidRPr="005D0D93">
        <w:rPr>
          <w:sz w:val="28"/>
          <w:szCs w:val="28"/>
        </w:rPr>
        <w:t>________________________________________</w:t>
      </w:r>
    </w:p>
    <w:p w:rsidR="005D0D93" w:rsidRPr="005D0D93" w:rsidRDefault="005D0D93" w:rsidP="00802AE6">
      <w:pPr>
        <w:tabs>
          <w:tab w:val="left" w:pos="2865"/>
        </w:tabs>
        <w:rPr>
          <w:sz w:val="28"/>
          <w:szCs w:val="28"/>
        </w:rPr>
      </w:pPr>
      <w:r w:rsidRPr="005D0D93">
        <w:rPr>
          <w:sz w:val="28"/>
          <w:szCs w:val="28"/>
        </w:rPr>
        <w:t xml:space="preserve">DOB: </w:t>
      </w:r>
      <w:r>
        <w:rPr>
          <w:sz w:val="28"/>
          <w:szCs w:val="28"/>
        </w:rPr>
        <w:t xml:space="preserve">    </w:t>
      </w:r>
      <w:r w:rsidRPr="005D0D93">
        <w:rPr>
          <w:sz w:val="28"/>
          <w:szCs w:val="28"/>
        </w:rPr>
        <w:t>__________</w:t>
      </w:r>
      <w:r>
        <w:rPr>
          <w:sz w:val="28"/>
          <w:szCs w:val="28"/>
        </w:rPr>
        <w:t>______________________________</w:t>
      </w:r>
    </w:p>
    <w:p w:rsidR="005D0D93" w:rsidRDefault="005D0D93" w:rsidP="00802AE6">
      <w:pPr>
        <w:tabs>
          <w:tab w:val="left" w:pos="2865"/>
        </w:tabs>
        <w:rPr>
          <w:sz w:val="28"/>
          <w:szCs w:val="28"/>
        </w:rPr>
      </w:pPr>
    </w:p>
    <w:p w:rsidR="005F5829" w:rsidRPr="005D0D93" w:rsidRDefault="005F5829" w:rsidP="00802AE6">
      <w:pPr>
        <w:tabs>
          <w:tab w:val="left" w:pos="2865"/>
        </w:tabs>
        <w:rPr>
          <w:sz w:val="28"/>
          <w:szCs w:val="28"/>
        </w:rPr>
      </w:pPr>
    </w:p>
    <w:p w:rsidR="005D0D93" w:rsidRDefault="005D0D93" w:rsidP="00802AE6">
      <w:pPr>
        <w:tabs>
          <w:tab w:val="left" w:pos="2865"/>
        </w:tabs>
        <w:rPr>
          <w:sz w:val="28"/>
          <w:szCs w:val="28"/>
        </w:rPr>
      </w:pPr>
      <w:r w:rsidRPr="005D0D93">
        <w:rPr>
          <w:sz w:val="28"/>
          <w:szCs w:val="28"/>
        </w:rPr>
        <w:t>Would like all prescriptions se</w:t>
      </w:r>
      <w:r>
        <w:rPr>
          <w:sz w:val="28"/>
          <w:szCs w:val="28"/>
        </w:rPr>
        <w:t xml:space="preserve">nt to MedWiz Specialty Pharmacy: </w:t>
      </w:r>
    </w:p>
    <w:p w:rsidR="005D0D93" w:rsidRPr="005D0D93" w:rsidRDefault="005D0D93" w:rsidP="005D0D93">
      <w:pPr>
        <w:spacing w:line="276" w:lineRule="auto"/>
        <w:rPr>
          <w:sz w:val="28"/>
          <w:szCs w:val="28"/>
        </w:rPr>
      </w:pPr>
      <w:r w:rsidRPr="005D0D93">
        <w:rPr>
          <w:b/>
          <w:sz w:val="28"/>
          <w:szCs w:val="28"/>
        </w:rPr>
        <w:t>E-Scribe:</w:t>
      </w:r>
      <w:r w:rsidRPr="005D0D93">
        <w:rPr>
          <w:sz w:val="28"/>
          <w:szCs w:val="28"/>
        </w:rPr>
        <w:t xml:space="preserve"> MedWiz Specialty Pharmacy </w:t>
      </w:r>
      <w:r w:rsidRPr="005D0D93">
        <w:rPr>
          <w:sz w:val="28"/>
          <w:szCs w:val="28"/>
        </w:rPr>
        <w:br/>
        <w:t xml:space="preserve">   </w:t>
      </w:r>
      <w:r w:rsidRPr="005D0D93">
        <w:rPr>
          <w:sz w:val="28"/>
          <w:szCs w:val="28"/>
        </w:rPr>
        <w:tab/>
        <w:t xml:space="preserve">    940 S. Frontage</w:t>
      </w:r>
      <w:r>
        <w:rPr>
          <w:sz w:val="28"/>
          <w:szCs w:val="28"/>
        </w:rPr>
        <w:t xml:space="preserve"> Rd, STE 500, </w:t>
      </w:r>
      <w:r>
        <w:rPr>
          <w:sz w:val="28"/>
          <w:szCs w:val="28"/>
        </w:rPr>
        <w:br/>
        <w:t xml:space="preserve">                </w:t>
      </w:r>
      <w:r w:rsidRPr="005D0D93">
        <w:rPr>
          <w:sz w:val="28"/>
          <w:szCs w:val="28"/>
        </w:rPr>
        <w:t xml:space="preserve">Woodridge, IL 60157 </w:t>
      </w:r>
      <w:r w:rsidRPr="005D0D93">
        <w:rPr>
          <w:sz w:val="28"/>
          <w:szCs w:val="28"/>
        </w:rPr>
        <w:br/>
      </w:r>
      <w:r w:rsidRPr="005D0D93">
        <w:rPr>
          <w:sz w:val="28"/>
          <w:szCs w:val="28"/>
        </w:rPr>
        <w:tab/>
        <w:t xml:space="preserve">    NCPDP- 1497040</w:t>
      </w:r>
      <w:r w:rsidRPr="005D0D93">
        <w:rPr>
          <w:sz w:val="28"/>
          <w:szCs w:val="28"/>
        </w:rPr>
        <w:br/>
      </w:r>
      <w:r w:rsidRPr="005D0D93">
        <w:rPr>
          <w:sz w:val="28"/>
          <w:szCs w:val="28"/>
        </w:rPr>
        <w:tab/>
        <w:t xml:space="preserve">    NPI- 1538742622 </w:t>
      </w:r>
    </w:p>
    <w:p w:rsidR="005D0D93" w:rsidRPr="005D0D93" w:rsidRDefault="005D0D93" w:rsidP="005D0D93">
      <w:pPr>
        <w:spacing w:line="276" w:lineRule="auto"/>
        <w:rPr>
          <w:sz w:val="28"/>
          <w:szCs w:val="28"/>
        </w:rPr>
      </w:pPr>
      <w:r w:rsidRPr="005D0D93">
        <w:rPr>
          <w:b/>
          <w:sz w:val="28"/>
          <w:szCs w:val="28"/>
        </w:rPr>
        <w:t>Fax:</w:t>
      </w:r>
      <w:r w:rsidRPr="005D0D93">
        <w:rPr>
          <w:sz w:val="28"/>
          <w:szCs w:val="28"/>
        </w:rPr>
        <w:t xml:space="preserve"> 630.580.1720</w:t>
      </w:r>
    </w:p>
    <w:p w:rsidR="005D0D93" w:rsidRPr="005D0D93" w:rsidRDefault="005D0D93" w:rsidP="005D0D93">
      <w:pPr>
        <w:spacing w:line="276" w:lineRule="auto"/>
        <w:rPr>
          <w:sz w:val="28"/>
          <w:szCs w:val="28"/>
        </w:rPr>
      </w:pPr>
      <w:r w:rsidRPr="005D0D93">
        <w:rPr>
          <w:b/>
          <w:sz w:val="28"/>
          <w:szCs w:val="28"/>
        </w:rPr>
        <w:t>Phone:</w:t>
      </w:r>
      <w:r w:rsidRPr="005D0D93">
        <w:rPr>
          <w:sz w:val="28"/>
          <w:szCs w:val="28"/>
        </w:rPr>
        <w:t xml:space="preserve"> 630.580.1700</w:t>
      </w:r>
      <w:r w:rsidRPr="005D0D93">
        <w:rPr>
          <w:sz w:val="28"/>
          <w:szCs w:val="28"/>
        </w:rPr>
        <w:br/>
      </w:r>
      <w:bookmarkStart w:id="0" w:name="_GoBack"/>
      <w:bookmarkEnd w:id="0"/>
    </w:p>
    <w:p w:rsidR="005F5829" w:rsidRDefault="005F5829" w:rsidP="005D0D93">
      <w:pPr>
        <w:spacing w:line="276" w:lineRule="auto"/>
        <w:rPr>
          <w:sz w:val="28"/>
          <w:szCs w:val="28"/>
        </w:rPr>
      </w:pPr>
    </w:p>
    <w:p w:rsidR="005F5829" w:rsidRDefault="005F5829" w:rsidP="005D0D93">
      <w:pPr>
        <w:spacing w:line="276" w:lineRule="auto"/>
        <w:rPr>
          <w:sz w:val="28"/>
          <w:szCs w:val="28"/>
        </w:rPr>
      </w:pPr>
    </w:p>
    <w:p w:rsidR="005D0D93" w:rsidRPr="005D0D93" w:rsidRDefault="005D0D93" w:rsidP="005D0D93">
      <w:pPr>
        <w:spacing w:line="276" w:lineRule="auto"/>
        <w:rPr>
          <w:sz w:val="28"/>
          <w:szCs w:val="28"/>
        </w:rPr>
      </w:pPr>
      <w:r w:rsidRPr="005D0D93">
        <w:rPr>
          <w:sz w:val="28"/>
          <w:szCs w:val="28"/>
        </w:rPr>
        <w:t xml:space="preserve">Sincerely, </w:t>
      </w:r>
    </w:p>
    <w:p w:rsidR="005D0D93" w:rsidRPr="005D0D93" w:rsidRDefault="005D0D93" w:rsidP="005D0D93">
      <w:pPr>
        <w:spacing w:line="276" w:lineRule="auto"/>
        <w:rPr>
          <w:sz w:val="28"/>
          <w:szCs w:val="28"/>
        </w:rPr>
      </w:pPr>
      <w:r w:rsidRPr="005D0D93">
        <w:rPr>
          <w:sz w:val="28"/>
          <w:szCs w:val="28"/>
        </w:rPr>
        <w:t>The MedWiz Specialty Team</w:t>
      </w:r>
    </w:p>
    <w:p w:rsidR="005D0D93" w:rsidRPr="005D0D93" w:rsidRDefault="005D0D93" w:rsidP="00802AE6">
      <w:pPr>
        <w:tabs>
          <w:tab w:val="left" w:pos="2865"/>
        </w:tabs>
        <w:rPr>
          <w:sz w:val="28"/>
          <w:szCs w:val="28"/>
        </w:rPr>
      </w:pPr>
    </w:p>
    <w:sectPr w:rsidR="005D0D93" w:rsidRPr="005D0D93" w:rsidSect="00802AE6">
      <w:headerReference w:type="default" r:id="rId7"/>
      <w:footerReference w:type="even" r:id="rId8"/>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45" w:rsidRDefault="000C5445" w:rsidP="000C5445">
      <w:pPr>
        <w:spacing w:after="0" w:line="240" w:lineRule="auto"/>
      </w:pPr>
      <w:r>
        <w:separator/>
      </w:r>
    </w:p>
  </w:endnote>
  <w:endnote w:type="continuationSeparator" w:id="0">
    <w:p w:rsidR="000C5445" w:rsidRDefault="000C5445" w:rsidP="000C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45" w:rsidRDefault="000C5445" w:rsidP="00ED50F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45" w:rsidRPr="00ED50F6" w:rsidRDefault="00ED50F6" w:rsidP="00ED50F6">
    <w:pPr>
      <w:tabs>
        <w:tab w:val="left" w:pos="3320"/>
      </w:tabs>
      <w:jc w:val="center"/>
      <w:rPr>
        <w:b/>
        <w:bCs/>
        <w:color w:val="2F5496" w:themeColor="accent5" w:themeShade="BF"/>
        <w:sz w:val="20"/>
        <w:szCs w:val="20"/>
      </w:rPr>
    </w:pPr>
    <w:r w:rsidRPr="00ED50F6">
      <w:rPr>
        <w:b/>
        <w:bCs/>
        <w:color w:val="2F5496" w:themeColor="accent5" w:themeShade="BF"/>
        <w:sz w:val="20"/>
        <w:szCs w:val="20"/>
      </w:rPr>
      <w:t>940 S</w:t>
    </w:r>
    <w:r>
      <w:rPr>
        <w:b/>
        <w:bCs/>
        <w:color w:val="2F5496" w:themeColor="accent5" w:themeShade="BF"/>
        <w:sz w:val="20"/>
        <w:szCs w:val="20"/>
      </w:rPr>
      <w:t xml:space="preserve">. </w:t>
    </w:r>
    <w:r w:rsidR="00474B99">
      <w:rPr>
        <w:b/>
        <w:bCs/>
        <w:color w:val="2F5496" w:themeColor="accent5" w:themeShade="BF"/>
        <w:sz w:val="20"/>
        <w:szCs w:val="20"/>
      </w:rPr>
      <w:t>Frontage Rd, STE 5</w:t>
    </w:r>
    <w:r w:rsidRPr="00ED50F6">
      <w:rPr>
        <w:b/>
        <w:bCs/>
        <w:color w:val="2F5496" w:themeColor="accent5" w:themeShade="BF"/>
        <w:sz w:val="20"/>
        <w:szCs w:val="20"/>
      </w:rPr>
      <w:t>00, Woodridge, IL 60517</w:t>
    </w:r>
    <w:r>
      <w:rPr>
        <w:b/>
        <w:bCs/>
        <w:color w:val="2F5496" w:themeColor="accent5" w:themeShade="BF"/>
        <w:sz w:val="20"/>
        <w:szCs w:val="20"/>
      </w:rPr>
      <w:t xml:space="preserve"> </w:t>
    </w:r>
    <w:r w:rsidR="000C5445" w:rsidRPr="00ED50F6">
      <w:rPr>
        <w:b/>
        <w:bCs/>
        <w:color w:val="2F5496" w:themeColor="accent5" w:themeShade="BF"/>
        <w:sz w:val="20"/>
        <w:szCs w:val="20"/>
      </w:rPr>
      <w:t xml:space="preserve"> </w:t>
    </w:r>
    <w:r w:rsidR="000C5445" w:rsidRPr="00ED50F6">
      <w:rPr>
        <w:b/>
        <w:bCs/>
        <w:color w:val="1F3864" w:themeColor="accent5" w:themeShade="80"/>
        <w:sz w:val="20"/>
        <w:szCs w:val="20"/>
      </w:rPr>
      <w:sym w:font="Symbol" w:char="F0B7"/>
    </w:r>
    <w:r>
      <w:rPr>
        <w:b/>
        <w:bCs/>
        <w:color w:val="1F3864" w:themeColor="accent5" w:themeShade="80"/>
        <w:sz w:val="20"/>
        <w:szCs w:val="20"/>
      </w:rPr>
      <w:t xml:space="preserve"> </w:t>
    </w:r>
    <w:r w:rsidR="000C5445" w:rsidRPr="00ED50F6">
      <w:rPr>
        <w:b/>
        <w:bCs/>
        <w:color w:val="1F3864" w:themeColor="accent5" w:themeShade="80"/>
        <w:sz w:val="20"/>
        <w:szCs w:val="20"/>
      </w:rPr>
      <w:t xml:space="preserve"> </w:t>
    </w:r>
    <w:r w:rsidR="000C5445" w:rsidRPr="00ED50F6">
      <w:rPr>
        <w:b/>
        <w:bCs/>
        <w:color w:val="2F5496" w:themeColor="accent5" w:themeShade="BF"/>
        <w:sz w:val="20"/>
        <w:szCs w:val="20"/>
      </w:rPr>
      <w:t xml:space="preserve">Tel: </w:t>
    </w:r>
    <w:r w:rsidR="000C5445" w:rsidRPr="00ED50F6">
      <w:rPr>
        <w:bCs/>
        <w:color w:val="2F5496" w:themeColor="accent5" w:themeShade="BF"/>
        <w:sz w:val="20"/>
        <w:szCs w:val="20"/>
      </w:rPr>
      <w:t>(</w:t>
    </w:r>
    <w:r w:rsidRPr="00ED50F6">
      <w:rPr>
        <w:bCs/>
        <w:color w:val="2F5496" w:themeColor="accent5" w:themeShade="BF"/>
        <w:sz w:val="20"/>
        <w:szCs w:val="20"/>
      </w:rPr>
      <w:t xml:space="preserve">630) </w:t>
    </w:r>
    <w:r w:rsidR="00474B99">
      <w:rPr>
        <w:bCs/>
        <w:color w:val="2F5496" w:themeColor="accent5" w:themeShade="BF"/>
        <w:sz w:val="20"/>
        <w:szCs w:val="20"/>
      </w:rPr>
      <w:t>580-1700</w:t>
    </w:r>
    <w:r>
      <w:rPr>
        <w:b/>
        <w:bCs/>
        <w:color w:val="2F5496" w:themeColor="accent5" w:themeShade="BF"/>
        <w:sz w:val="20"/>
        <w:szCs w:val="20"/>
      </w:rPr>
      <w:t xml:space="preserve"> </w:t>
    </w:r>
    <w:r w:rsidR="000C5445" w:rsidRPr="00ED50F6">
      <w:rPr>
        <w:b/>
        <w:bCs/>
        <w:color w:val="2F5496" w:themeColor="accent5" w:themeShade="BF"/>
        <w:sz w:val="20"/>
        <w:szCs w:val="20"/>
      </w:rPr>
      <w:t xml:space="preserve"> </w:t>
    </w:r>
    <w:r w:rsidRPr="00ED50F6">
      <w:rPr>
        <w:b/>
        <w:bCs/>
        <w:color w:val="1F3864" w:themeColor="accent5" w:themeShade="80"/>
        <w:sz w:val="20"/>
        <w:szCs w:val="20"/>
      </w:rPr>
      <w:sym w:font="Symbol" w:char="F0B7"/>
    </w:r>
    <w:r w:rsidRPr="00ED50F6">
      <w:rPr>
        <w:b/>
        <w:bCs/>
        <w:color w:val="1F3864" w:themeColor="accent5" w:themeShade="80"/>
        <w:sz w:val="20"/>
        <w:szCs w:val="20"/>
      </w:rPr>
      <w:t xml:space="preserve"> </w:t>
    </w:r>
    <w:r w:rsidR="000C5445" w:rsidRPr="00ED50F6">
      <w:rPr>
        <w:b/>
        <w:bCs/>
        <w:color w:val="2F5496" w:themeColor="accent5" w:themeShade="BF"/>
        <w:sz w:val="20"/>
        <w:szCs w:val="20"/>
      </w:rPr>
      <w:t xml:space="preserve"> Fax: </w:t>
    </w:r>
    <w:r w:rsidRPr="00ED50F6">
      <w:rPr>
        <w:bCs/>
        <w:color w:val="2F5496" w:themeColor="accent5" w:themeShade="BF"/>
        <w:sz w:val="20"/>
        <w:szCs w:val="20"/>
      </w:rPr>
      <w:t xml:space="preserve">(630) </w:t>
    </w:r>
    <w:r w:rsidR="00474B99">
      <w:rPr>
        <w:bCs/>
        <w:color w:val="2F5496" w:themeColor="accent5" w:themeShade="BF"/>
        <w:sz w:val="20"/>
        <w:szCs w:val="20"/>
      </w:rPr>
      <w:t>580-1720</w:t>
    </w:r>
  </w:p>
  <w:p w:rsidR="000C5445" w:rsidRDefault="000C5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45" w:rsidRDefault="000C5445" w:rsidP="000C5445">
      <w:pPr>
        <w:spacing w:after="0" w:line="240" w:lineRule="auto"/>
      </w:pPr>
      <w:r>
        <w:separator/>
      </w:r>
    </w:p>
  </w:footnote>
  <w:footnote w:type="continuationSeparator" w:id="0">
    <w:p w:rsidR="000C5445" w:rsidRDefault="000C5445" w:rsidP="000C5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45" w:rsidRDefault="00453C72" w:rsidP="000C5445">
    <w:pPr>
      <w:pStyle w:val="Header"/>
      <w:jc w:val="center"/>
    </w:pPr>
    <w:r>
      <w:rPr>
        <w:noProof/>
      </w:rPr>
      <w:drawing>
        <wp:inline distT="0" distB="0" distL="0" distR="0">
          <wp:extent cx="2543175" cy="12715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iz Specialt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1271588"/>
                  </a:xfrm>
                  <a:prstGeom prst="rect">
                    <a:avLst/>
                  </a:prstGeom>
                </pic:spPr>
              </pic:pic>
            </a:graphicData>
          </a:graphic>
        </wp:inline>
      </w:drawing>
    </w:r>
  </w:p>
  <w:p w:rsidR="000C5445" w:rsidRDefault="000C5445" w:rsidP="00ED50F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5"/>
    <w:rsid w:val="000C5445"/>
    <w:rsid w:val="001060C3"/>
    <w:rsid w:val="001F6B92"/>
    <w:rsid w:val="002D396F"/>
    <w:rsid w:val="003D2AE4"/>
    <w:rsid w:val="0040574E"/>
    <w:rsid w:val="004361B7"/>
    <w:rsid w:val="00453C72"/>
    <w:rsid w:val="00474B99"/>
    <w:rsid w:val="005D0D93"/>
    <w:rsid w:val="005F5829"/>
    <w:rsid w:val="00802AE6"/>
    <w:rsid w:val="008E6866"/>
    <w:rsid w:val="00D5569E"/>
    <w:rsid w:val="00ED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4CB1"/>
  <w15:chartTrackingRefBased/>
  <w15:docId w15:val="{FEAF8539-D4A4-43CE-9E78-C61AEB0B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45"/>
  </w:style>
  <w:style w:type="paragraph" w:styleId="Footer">
    <w:name w:val="footer"/>
    <w:basedOn w:val="Normal"/>
    <w:link w:val="FooterChar"/>
    <w:uiPriority w:val="99"/>
    <w:unhideWhenUsed/>
    <w:rsid w:val="000C5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45"/>
  </w:style>
  <w:style w:type="paragraph" w:styleId="BalloonText">
    <w:name w:val="Balloon Text"/>
    <w:basedOn w:val="Normal"/>
    <w:link w:val="BalloonTextChar"/>
    <w:uiPriority w:val="99"/>
    <w:semiHidden/>
    <w:unhideWhenUsed/>
    <w:rsid w:val="002D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Nieves</dc:creator>
  <cp:keywords/>
  <dc:description/>
  <cp:lastModifiedBy>Rouzan Srour</cp:lastModifiedBy>
  <cp:revision>4</cp:revision>
  <cp:lastPrinted>2022-05-19T16:24:00Z</cp:lastPrinted>
  <dcterms:created xsi:type="dcterms:W3CDTF">2022-01-13T18:31:00Z</dcterms:created>
  <dcterms:modified xsi:type="dcterms:W3CDTF">2022-05-19T16:26:00Z</dcterms:modified>
</cp:coreProperties>
</file>